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A" w:rsidRPr="0082546A" w:rsidRDefault="0082546A" w:rsidP="0082546A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1"/>
        <w:gridCol w:w="3020"/>
        <w:gridCol w:w="281"/>
        <w:gridCol w:w="2867"/>
      </w:tblGrid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82546A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82546A" w:rsidRPr="0082546A" w:rsidTr="00911EC3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82546A" w:rsidRPr="0082546A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5964"/>
      </w:tblGrid>
      <w:tr w:rsidR="0082546A" w:rsidRPr="0082546A" w:rsidTr="00911EC3">
        <w:trPr>
          <w:trHeight w:hRule="exact" w:val="340"/>
        </w:trPr>
        <w:tc>
          <w:tcPr>
            <w:tcW w:w="326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18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40"/>
        </w:trPr>
        <w:tc>
          <w:tcPr>
            <w:tcW w:w="3261" w:type="dxa"/>
            <w:shd w:val="clear" w:color="auto" w:fill="auto"/>
          </w:tcPr>
          <w:p w:rsidR="0082546A" w:rsidRPr="0082546A" w:rsidRDefault="00193523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Näytteenottopaikka: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 xml:space="preserve"> </w:t>
            </w:r>
            <w:r w:rsidRPr="00193523">
              <w:rPr>
                <w:rFonts w:asciiTheme="minorHAnsi" w:hAnsiTheme="minorHAnsi" w:cs="Arial"/>
                <w:sz w:val="16"/>
              </w:rPr>
              <w:t>(</w:t>
            </w:r>
            <w:r w:rsidR="0082546A" w:rsidRPr="00193523">
              <w:rPr>
                <w:rFonts w:asciiTheme="minorHAnsi" w:hAnsiTheme="minorHAnsi" w:cs="Arial"/>
                <w:sz w:val="16"/>
              </w:rPr>
              <w:t>osoite ym.</w:t>
            </w:r>
            <w:r w:rsidRPr="00193523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618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82546A" w:rsidRPr="0082546A" w:rsidTr="006060F8">
        <w:trPr>
          <w:trHeight w:hRule="exact" w:val="340"/>
        </w:trPr>
        <w:tc>
          <w:tcPr>
            <w:tcW w:w="1560" w:type="dxa"/>
            <w:shd w:val="clear" w:color="auto" w:fill="auto"/>
          </w:tcPr>
          <w:p w:rsidR="0082546A" w:rsidRPr="0082546A" w:rsidRDefault="00193523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883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:rsidR="0082546A" w:rsidRPr="0082546A" w:rsidRDefault="00193523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876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:rsidR="0082546A" w:rsidRPr="0082546A" w:rsidRDefault="00193523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741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2546A" w:rsidRPr="0082546A">
              <w:rPr>
                <w:rFonts w:asciiTheme="minorHAnsi" w:hAnsiTheme="minorHAnsi" w:cs="Arial"/>
              </w:rPr>
              <w:t>Terv.tark</w:t>
            </w:r>
            <w:proofErr w:type="spellEnd"/>
            <w:r w:rsidR="006F0107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Muu:</w:t>
            </w:r>
          </w:p>
        </w:tc>
      </w:tr>
      <w:tr w:rsidR="0082546A" w:rsidRPr="0082546A" w:rsidTr="006060F8">
        <w:trPr>
          <w:trHeight w:hRule="exact" w:val="340"/>
        </w:trPr>
        <w:tc>
          <w:tcPr>
            <w:tcW w:w="9183" w:type="dxa"/>
            <w:gridSpan w:val="4"/>
            <w:shd w:val="clear" w:color="auto" w:fill="auto"/>
          </w:tcPr>
          <w:p w:rsidR="0082546A" w:rsidRPr="0082546A" w:rsidRDefault="00D54BA1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82546A" w:rsidRPr="0082546A">
              <w:rPr>
                <w:rFonts w:asciiTheme="minorHAnsi" w:hAnsiTheme="minorHAnsi" w:cs="Arial"/>
              </w:rPr>
              <w:t>ähköpostiosoite:</w:t>
            </w: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NÄYTETIEDOT</w:t>
      </w:r>
      <w:r w:rsidRPr="0082546A">
        <w:rPr>
          <w:rFonts w:asciiTheme="minorHAnsi" w:hAnsiTheme="minorHAnsi" w:cs="Arial"/>
          <w:sz w:val="16"/>
          <w:szCs w:val="16"/>
        </w:rPr>
        <w:t xml:space="preserve"> Merkitse sivelyala vain, jos se poikkeaa 100 cm</w:t>
      </w:r>
      <w:r w:rsidRPr="0082546A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82546A">
        <w:rPr>
          <w:rFonts w:asciiTheme="minorHAnsi" w:hAnsiTheme="minorHAnsi" w:cs="Arial"/>
          <w:sz w:val="16"/>
          <w:szCs w:val="16"/>
        </w:rPr>
        <w:t>. M = materiaalinäyte, S = sivelynäyte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95"/>
        <w:gridCol w:w="1382"/>
        <w:gridCol w:w="1528"/>
      </w:tblGrid>
      <w:tr w:rsidR="0082546A" w:rsidRPr="0082546A" w:rsidTr="006060F8">
        <w:trPr>
          <w:trHeight w:hRule="exact" w:val="657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kuvaus (esim. kipsilevy)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Näytelaji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Sivelyala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(cm</w:t>
            </w:r>
            <w:r w:rsidRPr="0082546A">
              <w:rPr>
                <w:rFonts w:asciiTheme="minorHAnsi" w:hAnsiTheme="minorHAnsi" w:cs="Arial"/>
                <w:vertAlign w:val="superscript"/>
              </w:rPr>
              <w:t>2</w:t>
            </w:r>
            <w:r w:rsidRPr="0082546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Näyte-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päivä</w:t>
            </w:r>
          </w:p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831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382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325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53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742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5880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11552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368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702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765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04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91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NÄYTTEISTÄ TEHTÄVÄT ANALYYSIT</w:t>
      </w:r>
      <w:r w:rsidRPr="0082546A">
        <w:rPr>
          <w:rFonts w:asciiTheme="minorHAnsi" w:hAnsiTheme="minorHAnsi" w:cs="Arial"/>
        </w:rPr>
        <w:t xml:space="preserve"> </w:t>
      </w:r>
      <w:r w:rsidRPr="0082546A">
        <w:rPr>
          <w:rFonts w:asciiTheme="minorHAnsi" w:hAnsiTheme="minorHAnsi" w:cs="Arial"/>
          <w:sz w:val="16"/>
          <w:szCs w:val="16"/>
        </w:rPr>
        <w:t>STM Asumisterveysohjeen mukaiset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772"/>
        <w:gridCol w:w="774"/>
        <w:gridCol w:w="773"/>
        <w:gridCol w:w="774"/>
        <w:gridCol w:w="773"/>
        <w:gridCol w:w="774"/>
      </w:tblGrid>
      <w:tr w:rsidR="0082546A" w:rsidRPr="0082546A" w:rsidTr="00911EC3">
        <w:trPr>
          <w:trHeight w:hRule="exact" w:val="340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Sieni-itiöt +mikroskopointi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 xml:space="preserve">mallas- ja DG-18- agar) 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82546A">
              <w:rPr>
                <w:rFonts w:asciiTheme="minorHAnsi" w:hAnsiTheme="minorHAnsi" w:cs="Arial"/>
              </w:rPr>
              <w:t>aktinobakteerit</w:t>
            </w:r>
            <w:proofErr w:type="spellEnd"/>
            <w:r w:rsidRPr="0082546A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82546A">
              <w:rPr>
                <w:rFonts w:asciiTheme="minorHAnsi" w:hAnsiTheme="minorHAnsi" w:cs="Arial"/>
                <w:sz w:val="16"/>
                <w:szCs w:val="16"/>
              </w:rPr>
              <w:t>THG-agar</w:t>
            </w:r>
            <w:proofErr w:type="spellEnd"/>
            <w:r w:rsidRPr="0082546A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suoramikroskopointi (ei viljelyä)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Muu: </w:t>
            </w: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proofErr w:type="spellStart"/>
      <w:proofErr w:type="gramStart"/>
      <w:r w:rsidRPr="0082546A">
        <w:rPr>
          <w:rFonts w:asciiTheme="minorHAnsi" w:hAnsiTheme="minorHAnsi" w:cs="Arial"/>
          <w:b/>
        </w:rPr>
        <w:t>Huom</w:t>
      </w:r>
      <w:proofErr w:type="spellEnd"/>
      <w:r w:rsidRPr="0082546A">
        <w:rPr>
          <w:rFonts w:asciiTheme="minorHAnsi" w:hAnsiTheme="minorHAnsi" w:cs="Arial"/>
          <w:b/>
        </w:rPr>
        <w:t xml:space="preserve"> !</w:t>
      </w:r>
      <w:proofErr w:type="gramEnd"/>
      <w:r w:rsidRPr="0082546A">
        <w:rPr>
          <w:rFonts w:asciiTheme="minorHAnsi" w:hAnsiTheme="minorHAnsi" w:cs="Arial"/>
          <w:b/>
        </w:rPr>
        <w:t xml:space="preserve"> Sivelynäytteitä ei mikroskopoida</w:t>
      </w:r>
    </w:p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82546A">
        <w:rPr>
          <w:rFonts w:asciiTheme="minorHAnsi" w:hAnsiTheme="minorHAnsi" w:cs="Arial"/>
          <w:b/>
        </w:rPr>
        <w:t>LISÄTIEDOT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2546A" w:rsidRPr="0082546A" w:rsidTr="00911EC3">
        <w:trPr>
          <w:trHeight w:hRule="exact" w:val="1187"/>
        </w:trPr>
        <w:tc>
          <w:tcPr>
            <w:tcW w:w="9458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2546A" w:rsidRPr="0082546A" w:rsidTr="00911EC3">
        <w:trPr>
          <w:trHeight w:hRule="exact" w:val="629"/>
        </w:trPr>
        <w:tc>
          <w:tcPr>
            <w:tcW w:w="9445" w:type="dxa"/>
            <w:shd w:val="clear" w:color="auto" w:fill="auto"/>
          </w:tcPr>
          <w:p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193523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Sivelynäyte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Rakennusmateriaalinäyte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93523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0F8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107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4BA1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296F-B85C-468D-90B4-1CFECCC7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7</cp:revision>
  <cp:lastPrinted>2015-11-09T12:47:00Z</cp:lastPrinted>
  <dcterms:created xsi:type="dcterms:W3CDTF">2015-11-10T11:52:00Z</dcterms:created>
  <dcterms:modified xsi:type="dcterms:W3CDTF">2015-11-10T13:57:00Z</dcterms:modified>
</cp:coreProperties>
</file>