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A6" w:rsidRPr="00D56AA6" w:rsidRDefault="00D56AA6" w:rsidP="00D56AA6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2"/>
        <w:gridCol w:w="3021"/>
        <w:gridCol w:w="281"/>
        <w:gridCol w:w="2865"/>
      </w:tblGrid>
      <w:tr w:rsidR="00D56AA6" w:rsidRPr="00D56AA6" w:rsidTr="00356AC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D56AA6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D56AA6" w:rsidRPr="00D56AA6" w:rsidTr="00356AC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D56AA6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D56AA6" w:rsidRPr="00D56AA6" w:rsidTr="00356AC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D56AA6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D56AA6" w:rsidRPr="00D56AA6" w:rsidTr="00356AC0">
        <w:trPr>
          <w:trHeight w:hRule="exact"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D56AA6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D56AA6" w:rsidRPr="00D56AA6" w:rsidTr="00356AC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D56AA6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D56AA6" w:rsidRPr="00D56AA6" w:rsidTr="00356AC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56AA6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D56AA6" w:rsidRPr="00D56AA6" w:rsidTr="00356AC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56AA6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113"/>
      </w:tblGrid>
      <w:tr w:rsidR="00D56AA6" w:rsidRPr="00D56AA6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326" w:type="dxa"/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09"/>
      </w:tblGrid>
      <w:tr w:rsidR="00D56AA6" w:rsidRPr="00D56AA6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326" w:type="dxa"/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 xml:space="preserve">        .        .</w:t>
            </w:r>
            <w:proofErr w:type="gramStart"/>
            <w:r w:rsidRPr="00D56AA6">
              <w:rPr>
                <w:rFonts w:asciiTheme="minorHAnsi" w:hAnsiTheme="minorHAnsi" w:cs="Arial"/>
              </w:rPr>
              <w:t>20         klo</w:t>
            </w:r>
            <w:proofErr w:type="gramEnd"/>
            <w:r w:rsidRPr="00D56AA6">
              <w:rPr>
                <w:rFonts w:asciiTheme="minorHAnsi" w:hAnsiTheme="minorHAnsi" w:cs="Arial"/>
              </w:rPr>
              <w:t xml:space="preserve">        </w:t>
            </w:r>
          </w:p>
        </w:tc>
      </w:tr>
    </w:tbl>
    <w:p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5497"/>
      </w:tblGrid>
      <w:tr w:rsidR="00D56AA6" w:rsidRPr="00D56AA6" w:rsidTr="00775D6F">
        <w:trPr>
          <w:trHeight w:hRule="exact" w:val="340"/>
        </w:trPr>
        <w:tc>
          <w:tcPr>
            <w:tcW w:w="1843" w:type="dxa"/>
            <w:shd w:val="clear" w:color="auto" w:fill="auto"/>
          </w:tcPr>
          <w:p w:rsidR="00D56AA6" w:rsidRPr="00D56AA6" w:rsidRDefault="007D1044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4476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D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5D6F">
              <w:rPr>
                <w:rFonts w:asciiTheme="minorHAnsi" w:hAnsiTheme="minorHAnsi" w:cs="Arial"/>
              </w:rPr>
              <w:t xml:space="preserve"> </w:t>
            </w:r>
            <w:r w:rsidR="00D56AA6" w:rsidRPr="00D56AA6">
              <w:rPr>
                <w:rFonts w:asciiTheme="minorHAnsi" w:hAnsiTheme="minorHAnsi" w:cs="Arial"/>
              </w:rPr>
              <w:t>Tilaaja</w:t>
            </w:r>
          </w:p>
        </w:tc>
        <w:tc>
          <w:tcPr>
            <w:tcW w:w="1843" w:type="dxa"/>
            <w:shd w:val="clear" w:color="auto" w:fill="auto"/>
          </w:tcPr>
          <w:p w:rsidR="00D56AA6" w:rsidRPr="00D56AA6" w:rsidRDefault="007D1044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84847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D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5D6F">
              <w:rPr>
                <w:rFonts w:asciiTheme="minorHAnsi" w:hAnsiTheme="minorHAnsi" w:cs="Arial"/>
              </w:rPr>
              <w:t xml:space="preserve"> </w:t>
            </w:r>
            <w:r w:rsidR="00D56AA6" w:rsidRPr="00D56AA6">
              <w:rPr>
                <w:rFonts w:asciiTheme="minorHAnsi" w:hAnsiTheme="minorHAnsi" w:cs="Arial"/>
              </w:rPr>
              <w:t>Maksaja</w:t>
            </w:r>
          </w:p>
        </w:tc>
        <w:tc>
          <w:tcPr>
            <w:tcW w:w="5497" w:type="dxa"/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Muu:</w:t>
            </w:r>
          </w:p>
        </w:tc>
      </w:tr>
    </w:tbl>
    <w:p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NÄYTTEENOTTOKOHDE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497"/>
      </w:tblGrid>
      <w:tr w:rsidR="00D56AA6" w:rsidRPr="00D56AA6" w:rsidTr="00775D6F">
        <w:trPr>
          <w:trHeight w:hRule="exact" w:val="340"/>
        </w:trPr>
        <w:tc>
          <w:tcPr>
            <w:tcW w:w="3686" w:type="dxa"/>
            <w:shd w:val="clear" w:color="auto" w:fill="auto"/>
          </w:tcPr>
          <w:p w:rsidR="00D56AA6" w:rsidRPr="00D56AA6" w:rsidRDefault="007D1044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76144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D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5D6F">
              <w:rPr>
                <w:rFonts w:asciiTheme="minorHAnsi" w:hAnsiTheme="minorHAnsi" w:cs="Arial"/>
              </w:rPr>
              <w:t xml:space="preserve"> </w:t>
            </w:r>
            <w:r w:rsidR="00D56AA6" w:rsidRPr="00D56AA6">
              <w:rPr>
                <w:rFonts w:asciiTheme="minorHAnsi" w:hAnsiTheme="minorHAnsi" w:cs="Arial"/>
              </w:rPr>
              <w:t>Panospuhdistamo</w:t>
            </w:r>
          </w:p>
        </w:tc>
        <w:tc>
          <w:tcPr>
            <w:tcW w:w="5497" w:type="dxa"/>
            <w:shd w:val="clear" w:color="auto" w:fill="auto"/>
          </w:tcPr>
          <w:p w:rsidR="00D56AA6" w:rsidRPr="00D56AA6" w:rsidRDefault="007D1044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9703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D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5D6F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D56AA6" w:rsidRPr="00D56AA6">
              <w:rPr>
                <w:rFonts w:asciiTheme="minorHAnsi" w:hAnsiTheme="minorHAnsi" w:cs="Arial"/>
              </w:rPr>
              <w:t>Maasuodattamo</w:t>
            </w:r>
            <w:proofErr w:type="spellEnd"/>
          </w:p>
        </w:tc>
      </w:tr>
      <w:tr w:rsidR="00D56AA6" w:rsidRPr="00D56AA6" w:rsidTr="00775D6F">
        <w:trPr>
          <w:trHeight w:hRule="exact" w:val="340"/>
        </w:trPr>
        <w:tc>
          <w:tcPr>
            <w:tcW w:w="3686" w:type="dxa"/>
            <w:shd w:val="clear" w:color="auto" w:fill="auto"/>
          </w:tcPr>
          <w:p w:rsidR="00D56AA6" w:rsidRPr="00D56AA6" w:rsidRDefault="007D1044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54884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D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5D6F">
              <w:rPr>
                <w:rFonts w:asciiTheme="minorHAnsi" w:hAnsiTheme="minorHAnsi" w:cs="Arial"/>
              </w:rPr>
              <w:t xml:space="preserve"> </w:t>
            </w:r>
            <w:r w:rsidR="00D56AA6" w:rsidRPr="00D56AA6">
              <w:rPr>
                <w:rFonts w:asciiTheme="minorHAnsi" w:hAnsiTheme="minorHAnsi" w:cs="Arial"/>
              </w:rPr>
              <w:t>Biosuodin</w:t>
            </w:r>
          </w:p>
        </w:tc>
        <w:tc>
          <w:tcPr>
            <w:tcW w:w="5497" w:type="dxa"/>
            <w:shd w:val="clear" w:color="auto" w:fill="auto"/>
          </w:tcPr>
          <w:p w:rsidR="00D56AA6" w:rsidRPr="00D56AA6" w:rsidRDefault="007D1044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90376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D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5D6F">
              <w:rPr>
                <w:rFonts w:asciiTheme="minorHAnsi" w:hAnsiTheme="minorHAnsi" w:cs="Arial"/>
              </w:rPr>
              <w:t xml:space="preserve"> </w:t>
            </w:r>
            <w:r w:rsidR="00D56AA6" w:rsidRPr="00D56AA6">
              <w:rPr>
                <w:rFonts w:asciiTheme="minorHAnsi" w:hAnsiTheme="minorHAnsi" w:cs="Arial"/>
              </w:rPr>
              <w:t>Muu, mikä:</w:t>
            </w:r>
          </w:p>
        </w:tc>
      </w:tr>
    </w:tbl>
    <w:p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PUHDISTAMON MERKKI / MALLI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D56AA6" w:rsidRPr="00D56AA6" w:rsidTr="00775D6F">
        <w:trPr>
          <w:trHeight w:hRule="exact" w:val="340"/>
        </w:trPr>
        <w:tc>
          <w:tcPr>
            <w:tcW w:w="9183" w:type="dxa"/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56AA6">
              <w:rPr>
                <w:rFonts w:asciiTheme="minorHAnsi" w:hAnsiTheme="minorHAnsi" w:cs="Arial"/>
              </w:rPr>
              <w:t>Merkki / Malli:</w:t>
            </w:r>
          </w:p>
        </w:tc>
      </w:tr>
    </w:tbl>
    <w:p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TARKEMPI NÄYTTEENOTTOPAIKKA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497"/>
      </w:tblGrid>
      <w:tr w:rsidR="00D56AA6" w:rsidRPr="00D56AA6" w:rsidTr="00775D6F">
        <w:trPr>
          <w:trHeight w:hRule="exact" w:val="340"/>
        </w:trPr>
        <w:tc>
          <w:tcPr>
            <w:tcW w:w="3686" w:type="dxa"/>
            <w:shd w:val="clear" w:color="auto" w:fill="auto"/>
          </w:tcPr>
          <w:p w:rsidR="00D56AA6" w:rsidRPr="00D56AA6" w:rsidRDefault="007D1044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33411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D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5D6F">
              <w:rPr>
                <w:rFonts w:asciiTheme="minorHAnsi" w:hAnsiTheme="minorHAnsi" w:cs="Arial"/>
              </w:rPr>
              <w:t xml:space="preserve"> </w:t>
            </w:r>
            <w:r w:rsidR="00D56AA6" w:rsidRPr="00D56AA6">
              <w:rPr>
                <w:rFonts w:asciiTheme="minorHAnsi" w:hAnsiTheme="minorHAnsi" w:cs="Arial"/>
              </w:rPr>
              <w:t>Kokoomakaivo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:rsidR="00D56AA6" w:rsidRPr="00D56AA6" w:rsidRDefault="007D1044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85673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D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5D6F">
              <w:rPr>
                <w:rFonts w:asciiTheme="minorHAnsi" w:hAnsiTheme="minorHAnsi" w:cs="Arial"/>
              </w:rPr>
              <w:t xml:space="preserve"> </w:t>
            </w:r>
            <w:r w:rsidR="00D56AA6" w:rsidRPr="00D56AA6">
              <w:rPr>
                <w:rFonts w:asciiTheme="minorHAnsi" w:hAnsiTheme="minorHAnsi" w:cs="Arial"/>
              </w:rPr>
              <w:t>Purkuputki</w:t>
            </w:r>
          </w:p>
        </w:tc>
      </w:tr>
      <w:tr w:rsidR="00D56AA6" w:rsidRPr="00D56AA6" w:rsidTr="00775D6F">
        <w:trPr>
          <w:trHeight w:hRule="exact" w:val="340"/>
        </w:trPr>
        <w:tc>
          <w:tcPr>
            <w:tcW w:w="9183" w:type="dxa"/>
            <w:gridSpan w:val="2"/>
            <w:shd w:val="clear" w:color="auto" w:fill="auto"/>
          </w:tcPr>
          <w:p w:rsidR="00D56AA6" w:rsidRPr="00D56AA6" w:rsidRDefault="007D1044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52038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D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5D6F">
              <w:rPr>
                <w:rFonts w:asciiTheme="minorHAnsi" w:hAnsiTheme="minorHAnsi" w:cs="Arial"/>
              </w:rPr>
              <w:t xml:space="preserve"> </w:t>
            </w:r>
            <w:r w:rsidR="00D56AA6" w:rsidRPr="00D56AA6">
              <w:rPr>
                <w:rFonts w:asciiTheme="minorHAnsi" w:hAnsiTheme="minorHAnsi" w:cs="Arial"/>
              </w:rPr>
              <w:t>Muu, mikä</w:t>
            </w:r>
          </w:p>
        </w:tc>
      </w:tr>
    </w:tbl>
    <w:p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NÄYTTEISTÄ TEHTÄVÄT ANALYYSIT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D56AA6" w:rsidRPr="00D56AA6" w:rsidTr="00356AC0">
        <w:trPr>
          <w:trHeight w:hRule="exact" w:val="2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  <w:noProof/>
                <w:sz w:val="20"/>
              </w:rPr>
            </w:pPr>
          </w:p>
        </w:tc>
      </w:tr>
      <w:tr w:rsidR="00D56AA6" w:rsidRPr="00D56AA6" w:rsidTr="00356AC0">
        <w:trPr>
          <w:trHeight w:hRule="exact" w:val="312"/>
        </w:trPr>
        <w:sdt>
          <w:sdtPr>
            <w:rPr>
              <w:rFonts w:asciiTheme="minorHAnsi" w:hAnsiTheme="minorHAnsi" w:cs="Arial"/>
            </w:rPr>
            <w:id w:val="101657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56AA6" w:rsidRPr="00D56AA6" w:rsidRDefault="00775D6F" w:rsidP="00356AC0">
                <w:pPr>
                  <w:pStyle w:val="Normaalisisennetty"/>
                  <w:spacing w:before="40" w:after="0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  <w:sz w:val="20"/>
              </w:rPr>
            </w:pPr>
            <w:r w:rsidRPr="00D56AA6">
              <w:rPr>
                <w:rFonts w:asciiTheme="minorHAnsi" w:hAnsiTheme="minorHAnsi" w:cs="Arial"/>
                <w:b/>
                <w:noProof/>
                <w:sz w:val="20"/>
              </w:rPr>
              <w:t>Peruspaketti: Asetuksen 542/2003 mukaiset analyysit</w:t>
            </w:r>
          </w:p>
        </w:tc>
      </w:tr>
      <w:tr w:rsidR="00D56AA6" w:rsidRPr="00D56AA6" w:rsidTr="00356AC0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D56AA6">
              <w:rPr>
                <w:rFonts w:asciiTheme="minorHAnsi" w:hAnsiTheme="minorHAnsi" w:cs="Arial"/>
                <w:sz w:val="20"/>
              </w:rPr>
              <w:t>Kokonaisfosfori, kokonaistyppi, orgaaninen aine (BOD</w:t>
            </w:r>
            <w:r w:rsidRPr="00D56AA6">
              <w:rPr>
                <w:rFonts w:asciiTheme="minorHAnsi" w:hAnsiTheme="minorHAnsi" w:cs="Arial"/>
                <w:sz w:val="20"/>
                <w:vertAlign w:val="subscript"/>
              </w:rPr>
              <w:t>7</w:t>
            </w:r>
            <w:r w:rsidRPr="00D56AA6">
              <w:rPr>
                <w:rFonts w:asciiTheme="minorHAnsi" w:hAnsiTheme="minorHAnsi" w:cs="Arial"/>
                <w:sz w:val="20"/>
              </w:rPr>
              <w:t>-ATU), pH ja sähkönjohtavuus</w:t>
            </w:r>
          </w:p>
        </w:tc>
      </w:tr>
      <w:tr w:rsidR="00D56AA6" w:rsidRPr="00D56AA6" w:rsidTr="00356AC0">
        <w:trPr>
          <w:trHeight w:hRule="exact" w:val="2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</w:tr>
      <w:tr w:rsidR="00D56AA6" w:rsidRPr="00D56AA6" w:rsidTr="00356AC0">
        <w:trPr>
          <w:trHeight w:hRule="exact" w:val="312"/>
        </w:trPr>
        <w:sdt>
          <w:sdtPr>
            <w:rPr>
              <w:rFonts w:asciiTheme="minorHAnsi" w:hAnsiTheme="minorHAnsi" w:cs="Arial"/>
            </w:rPr>
            <w:id w:val="7749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56AA6" w:rsidRPr="00D56AA6" w:rsidRDefault="00775D6F" w:rsidP="00356AC0">
                <w:pPr>
                  <w:pStyle w:val="Normaalisisennetty"/>
                  <w:spacing w:before="40" w:after="0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  <w:sz w:val="20"/>
              </w:rPr>
            </w:pPr>
            <w:r w:rsidRPr="00D56AA6">
              <w:rPr>
                <w:rFonts w:asciiTheme="minorHAnsi" w:hAnsiTheme="minorHAnsi" w:cs="Arial"/>
                <w:b/>
                <w:sz w:val="20"/>
              </w:rPr>
              <w:t>Laaja paketti: Kertoo edellistä enemmän puhdistamon toiminnasta</w:t>
            </w:r>
          </w:p>
        </w:tc>
      </w:tr>
      <w:tr w:rsidR="00D56AA6" w:rsidRPr="00D56AA6" w:rsidTr="00356AC0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  <w:sz w:val="20"/>
              </w:rPr>
            </w:pPr>
            <w:r w:rsidRPr="00D56AA6">
              <w:rPr>
                <w:rFonts w:asciiTheme="minorHAnsi" w:hAnsiTheme="minorHAnsi" w:cs="Arial"/>
                <w:sz w:val="20"/>
              </w:rPr>
              <w:t>Kokonaisfosfori, kokonaistyppi, orgaaninen aine (BOD</w:t>
            </w:r>
            <w:r w:rsidRPr="00D56AA6">
              <w:rPr>
                <w:rFonts w:asciiTheme="minorHAnsi" w:hAnsiTheme="minorHAnsi" w:cs="Arial"/>
                <w:sz w:val="20"/>
                <w:vertAlign w:val="subscript"/>
              </w:rPr>
              <w:t>7</w:t>
            </w:r>
            <w:r w:rsidRPr="00D56AA6">
              <w:rPr>
                <w:rFonts w:asciiTheme="minorHAnsi" w:hAnsiTheme="minorHAnsi" w:cs="Arial"/>
                <w:sz w:val="20"/>
              </w:rPr>
              <w:t>-ATU), pH ja sähkönjohtavuus,</w:t>
            </w:r>
          </w:p>
        </w:tc>
      </w:tr>
      <w:tr w:rsidR="00D56AA6" w:rsidRPr="00D56AA6" w:rsidTr="00356AC0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  <w:lang w:val="en-GB"/>
              </w:rPr>
            </w:pPr>
            <w:proofErr w:type="spellStart"/>
            <w:r w:rsidRPr="00D56AA6">
              <w:rPr>
                <w:rFonts w:asciiTheme="minorHAnsi" w:hAnsiTheme="minorHAnsi" w:cs="Arial"/>
                <w:sz w:val="20"/>
                <w:lang w:val="en-GB"/>
              </w:rPr>
              <w:t>kiintoaine</w:t>
            </w:r>
            <w:proofErr w:type="spellEnd"/>
            <w:r w:rsidRPr="00D56AA6">
              <w:rPr>
                <w:rFonts w:asciiTheme="minorHAnsi" w:hAnsiTheme="minorHAnsi" w:cs="Arial"/>
                <w:sz w:val="20"/>
                <w:lang w:val="en-GB"/>
              </w:rPr>
              <w:t xml:space="preserve">, </w:t>
            </w:r>
            <w:proofErr w:type="spellStart"/>
            <w:r w:rsidRPr="00D56AA6">
              <w:rPr>
                <w:rFonts w:asciiTheme="minorHAnsi" w:hAnsiTheme="minorHAnsi" w:cs="Arial"/>
                <w:sz w:val="20"/>
                <w:lang w:val="en-GB"/>
              </w:rPr>
              <w:t>liukoinen</w:t>
            </w:r>
            <w:proofErr w:type="spellEnd"/>
            <w:r w:rsidRPr="00D56AA6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  <w:proofErr w:type="spellStart"/>
            <w:r w:rsidRPr="00D56AA6">
              <w:rPr>
                <w:rFonts w:asciiTheme="minorHAnsi" w:hAnsiTheme="minorHAnsi" w:cs="Arial"/>
                <w:sz w:val="20"/>
                <w:lang w:val="en-GB"/>
              </w:rPr>
              <w:t>fosfori</w:t>
            </w:r>
            <w:proofErr w:type="spellEnd"/>
            <w:r w:rsidRPr="00D56AA6">
              <w:rPr>
                <w:rFonts w:asciiTheme="minorHAnsi" w:hAnsiTheme="minorHAnsi" w:cs="Arial"/>
                <w:sz w:val="20"/>
                <w:lang w:val="en-GB"/>
              </w:rPr>
              <w:t xml:space="preserve">, </w:t>
            </w:r>
            <w:proofErr w:type="spellStart"/>
            <w:r w:rsidRPr="00D56AA6">
              <w:rPr>
                <w:rFonts w:asciiTheme="minorHAnsi" w:hAnsiTheme="minorHAnsi" w:cs="Arial"/>
                <w:sz w:val="20"/>
                <w:lang w:val="en-GB"/>
              </w:rPr>
              <w:t>ammoniumtyppi</w:t>
            </w:r>
            <w:proofErr w:type="spellEnd"/>
          </w:p>
        </w:tc>
      </w:tr>
      <w:tr w:rsidR="00D56AA6" w:rsidRPr="00D56AA6" w:rsidTr="00356AC0">
        <w:trPr>
          <w:trHeight w:hRule="exact" w:val="2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</w:tr>
      <w:tr w:rsidR="00D56AA6" w:rsidRPr="00D56AA6" w:rsidTr="00356AC0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  <w:sz w:val="20"/>
              </w:rPr>
            </w:pPr>
            <w:r w:rsidRPr="00D56AA6">
              <w:rPr>
                <w:rFonts w:asciiTheme="minorHAnsi" w:hAnsiTheme="minorHAnsi" w:cs="Arial"/>
                <w:b/>
                <w:sz w:val="20"/>
              </w:rPr>
              <w:t>Peruspaketti 99,00 €, laaja paketti 141,75 € (hinnat ALV 0 %)</w:t>
            </w:r>
          </w:p>
        </w:tc>
      </w:tr>
      <w:tr w:rsidR="00D56AA6" w:rsidRPr="00D56AA6" w:rsidTr="00356AC0">
        <w:trPr>
          <w:trHeight w:hRule="exact"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proofErr w:type="spellStart"/>
            <w:r w:rsidRPr="00D56AA6">
              <w:rPr>
                <w:rFonts w:asciiTheme="minorHAnsi" w:hAnsiTheme="minorHAnsi" w:cs="Arial"/>
                <w:sz w:val="20"/>
              </w:rPr>
              <w:t>Huom</w:t>
            </w:r>
            <w:proofErr w:type="spellEnd"/>
            <w:r w:rsidRPr="00D56AA6">
              <w:rPr>
                <w:rFonts w:asciiTheme="minorHAnsi" w:hAnsiTheme="minorHAnsi" w:cs="Arial"/>
                <w:sz w:val="20"/>
              </w:rPr>
              <w:t>! Analyysipaketit sisältävät lausunnon tuloksista</w:t>
            </w:r>
          </w:p>
        </w:tc>
      </w:tr>
    </w:tbl>
    <w:p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MUUTA: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D56AA6" w:rsidRPr="00D56AA6" w:rsidTr="00356AC0">
        <w:trPr>
          <w:trHeight w:hRule="exact" w:val="784"/>
        </w:trPr>
        <w:tc>
          <w:tcPr>
            <w:tcW w:w="9445" w:type="dxa"/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D56AA6" w:rsidRPr="00D56AA6" w:rsidRDefault="00D56AA6" w:rsidP="00D56AA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56AA6">
        <w:rPr>
          <w:rFonts w:asciiTheme="minorHAnsi" w:hAnsiTheme="minorHAnsi" w:cs="Arial"/>
          <w:b/>
        </w:rPr>
        <w:t>ALLEKIRJOITUS JA PÄIVÄYS: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D56AA6" w:rsidRPr="00D56AA6" w:rsidTr="00356AC0">
        <w:trPr>
          <w:trHeight w:hRule="exact" w:val="602"/>
        </w:trPr>
        <w:tc>
          <w:tcPr>
            <w:tcW w:w="9445" w:type="dxa"/>
            <w:shd w:val="clear" w:color="auto" w:fill="auto"/>
          </w:tcPr>
          <w:p w:rsidR="00D56AA6" w:rsidRPr="00D56AA6" w:rsidRDefault="00D56AA6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010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044" w:rsidRDefault="007D104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044" w:rsidRDefault="007D1044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010335" w:rsidRDefault="007D1044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>
      <w:rPr>
        <w:color w:val="0081C6"/>
      </w:rPr>
      <w:t>4</w:t>
    </w:r>
    <w:r w:rsidR="00010335" w:rsidRPr="00010335">
      <w:rPr>
        <w:color w:val="0081C6"/>
      </w:rPr>
      <w:t>.</w:t>
    </w:r>
    <w:r>
      <w:rPr>
        <w:color w:val="0081C6"/>
      </w:rPr>
      <w:t>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044" w:rsidRDefault="007D104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044" w:rsidRDefault="007D1044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bookmarkStart w:id="0" w:name="_GoBack"/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D587B58" wp14:editId="5680B0DD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D56AA6">
      <w:rPr>
        <w:sz w:val="20"/>
        <w:szCs w:val="20"/>
      </w:rPr>
      <w:t>Hajajätevesinäyte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D6F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044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6AA6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21E8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95BBA94A-0D1B-4301-B049-0E5594A4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62DB-9E8A-4C2B-AE42-C390E143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Marko Koskinen</cp:lastModifiedBy>
  <cp:revision>3</cp:revision>
  <cp:lastPrinted>2015-11-09T12:47:00Z</cp:lastPrinted>
  <dcterms:created xsi:type="dcterms:W3CDTF">2017-03-08T08:58:00Z</dcterms:created>
  <dcterms:modified xsi:type="dcterms:W3CDTF">2018-02-14T09:45:00Z</dcterms:modified>
</cp:coreProperties>
</file>